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C34" w:rsidRPr="004139C2" w:rsidRDefault="002809A6" w:rsidP="004139C2">
      <w:pPr>
        <w:spacing w:line="360" w:lineRule="auto"/>
        <w:jc w:val="center"/>
        <w:rPr>
          <w:b/>
          <w:sz w:val="28"/>
          <w:szCs w:val="28"/>
        </w:rPr>
      </w:pPr>
      <w:r w:rsidRPr="004139C2">
        <w:rPr>
          <w:b/>
          <w:sz w:val="28"/>
          <w:szCs w:val="28"/>
        </w:rPr>
        <w:t>Пояснительная записка.</w:t>
      </w:r>
    </w:p>
    <w:p w:rsidR="002809A6" w:rsidRPr="004139C2" w:rsidRDefault="002809A6" w:rsidP="004139C2">
      <w:pPr>
        <w:spacing w:line="360" w:lineRule="auto"/>
        <w:rPr>
          <w:sz w:val="28"/>
          <w:szCs w:val="28"/>
        </w:rPr>
      </w:pPr>
      <w:r w:rsidRPr="004139C2">
        <w:rPr>
          <w:b/>
          <w:sz w:val="28"/>
          <w:szCs w:val="28"/>
        </w:rPr>
        <w:t>Автор</w:t>
      </w:r>
      <w:r w:rsidRPr="004139C2">
        <w:rPr>
          <w:sz w:val="28"/>
          <w:szCs w:val="28"/>
        </w:rPr>
        <w:t>: Бушуева Татьяна Геннадьевна, учитель начальных классов</w:t>
      </w:r>
    </w:p>
    <w:p w:rsidR="002809A6" w:rsidRPr="004139C2" w:rsidRDefault="002809A6" w:rsidP="004139C2">
      <w:pPr>
        <w:spacing w:line="360" w:lineRule="auto"/>
        <w:rPr>
          <w:sz w:val="28"/>
          <w:szCs w:val="28"/>
        </w:rPr>
      </w:pPr>
      <w:r w:rsidRPr="004139C2">
        <w:rPr>
          <w:b/>
          <w:sz w:val="28"/>
          <w:szCs w:val="28"/>
        </w:rPr>
        <w:t>Образовательное учреждение</w:t>
      </w:r>
      <w:r w:rsidRPr="004139C2">
        <w:rPr>
          <w:sz w:val="28"/>
          <w:szCs w:val="28"/>
        </w:rPr>
        <w:t>: МОУ «Средняя        общеобразовательная школа с углублённым изучением отдельных предметов №10» г. Нефтеюганск, Тюменской области</w:t>
      </w:r>
    </w:p>
    <w:p w:rsidR="002809A6" w:rsidRPr="004139C2" w:rsidRDefault="002809A6" w:rsidP="004139C2">
      <w:pPr>
        <w:spacing w:line="360" w:lineRule="auto"/>
        <w:rPr>
          <w:sz w:val="28"/>
          <w:szCs w:val="28"/>
        </w:rPr>
      </w:pPr>
      <w:r w:rsidRPr="004139C2">
        <w:rPr>
          <w:b/>
          <w:sz w:val="28"/>
          <w:szCs w:val="28"/>
        </w:rPr>
        <w:t>Предмет</w:t>
      </w:r>
      <w:r w:rsidRPr="004139C2">
        <w:rPr>
          <w:sz w:val="28"/>
          <w:szCs w:val="28"/>
        </w:rPr>
        <w:t>: обучение грамоте, письмо</w:t>
      </w:r>
    </w:p>
    <w:p w:rsidR="002809A6" w:rsidRPr="004139C2" w:rsidRDefault="002809A6" w:rsidP="004139C2">
      <w:pPr>
        <w:spacing w:line="360" w:lineRule="auto"/>
        <w:rPr>
          <w:sz w:val="28"/>
          <w:szCs w:val="28"/>
        </w:rPr>
      </w:pPr>
      <w:r w:rsidRPr="004139C2">
        <w:rPr>
          <w:b/>
          <w:sz w:val="28"/>
          <w:szCs w:val="28"/>
        </w:rPr>
        <w:t>Класс</w:t>
      </w:r>
      <w:r w:rsidRPr="004139C2">
        <w:rPr>
          <w:sz w:val="28"/>
          <w:szCs w:val="28"/>
        </w:rPr>
        <w:t>: 1</w:t>
      </w:r>
    </w:p>
    <w:p w:rsidR="004139C2" w:rsidRPr="004139C2" w:rsidRDefault="002809A6" w:rsidP="004139C2">
      <w:pPr>
        <w:spacing w:line="360" w:lineRule="auto"/>
        <w:rPr>
          <w:sz w:val="28"/>
          <w:szCs w:val="28"/>
        </w:rPr>
      </w:pPr>
      <w:r w:rsidRPr="004139C2">
        <w:rPr>
          <w:b/>
          <w:sz w:val="28"/>
          <w:szCs w:val="28"/>
        </w:rPr>
        <w:t>Название материала</w:t>
      </w:r>
      <w:r w:rsidRPr="004139C2">
        <w:rPr>
          <w:sz w:val="28"/>
          <w:szCs w:val="28"/>
        </w:rPr>
        <w:t xml:space="preserve">: рабочая программа, которая включает пояснительную записку, </w:t>
      </w:r>
      <w:proofErr w:type="spellStart"/>
      <w:proofErr w:type="gramStart"/>
      <w:r w:rsidRPr="004139C2">
        <w:rPr>
          <w:sz w:val="28"/>
          <w:szCs w:val="28"/>
        </w:rPr>
        <w:t>учебно</w:t>
      </w:r>
      <w:proofErr w:type="spellEnd"/>
      <w:r w:rsidRPr="004139C2">
        <w:rPr>
          <w:sz w:val="28"/>
          <w:szCs w:val="28"/>
        </w:rPr>
        <w:t xml:space="preserve"> – тематическое</w:t>
      </w:r>
      <w:proofErr w:type="gramEnd"/>
      <w:r w:rsidRPr="004139C2">
        <w:rPr>
          <w:sz w:val="28"/>
          <w:szCs w:val="28"/>
        </w:rPr>
        <w:t xml:space="preserve"> планирование, приложение (проверочные работы по обучению грамоте и письму), </w:t>
      </w:r>
      <w:proofErr w:type="spellStart"/>
      <w:r w:rsidRPr="004139C2">
        <w:rPr>
          <w:sz w:val="28"/>
          <w:szCs w:val="28"/>
        </w:rPr>
        <w:t>учебно</w:t>
      </w:r>
      <w:proofErr w:type="spellEnd"/>
      <w:r w:rsidRPr="004139C2">
        <w:rPr>
          <w:sz w:val="28"/>
          <w:szCs w:val="28"/>
        </w:rPr>
        <w:t xml:space="preserve"> – методический </w:t>
      </w:r>
      <w:proofErr w:type="spellStart"/>
      <w:r w:rsidRPr="004139C2">
        <w:rPr>
          <w:sz w:val="28"/>
          <w:szCs w:val="28"/>
        </w:rPr>
        <w:t>копмлекс</w:t>
      </w:r>
      <w:proofErr w:type="spellEnd"/>
      <w:r w:rsidRPr="004139C2">
        <w:rPr>
          <w:sz w:val="28"/>
          <w:szCs w:val="28"/>
        </w:rPr>
        <w:t xml:space="preserve">, титульный лист, заверенный директором школы, </w:t>
      </w:r>
      <w:r w:rsidR="004139C2" w:rsidRPr="004139C2">
        <w:rPr>
          <w:sz w:val="28"/>
          <w:szCs w:val="28"/>
        </w:rPr>
        <w:t xml:space="preserve">председателем методического совета, завучем. </w:t>
      </w:r>
    </w:p>
    <w:p w:rsidR="002809A6" w:rsidRPr="004139C2" w:rsidRDefault="004139C2" w:rsidP="004139C2">
      <w:pPr>
        <w:spacing w:line="360" w:lineRule="auto"/>
        <w:rPr>
          <w:sz w:val="28"/>
          <w:szCs w:val="28"/>
        </w:rPr>
      </w:pPr>
      <w:r w:rsidRPr="004139C2">
        <w:rPr>
          <w:sz w:val="28"/>
          <w:szCs w:val="28"/>
        </w:rPr>
        <w:t>Данная программа была составлена на 2009 – 2010 учебный год.</w:t>
      </w:r>
    </w:p>
    <w:sectPr w:rsidR="002809A6" w:rsidRPr="004139C2" w:rsidSect="00326C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09A6"/>
    <w:rsid w:val="002809A6"/>
    <w:rsid w:val="00326C34"/>
    <w:rsid w:val="00413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C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2010-06-17T14:31:00Z</dcterms:created>
  <dcterms:modified xsi:type="dcterms:W3CDTF">2010-06-17T14:44:00Z</dcterms:modified>
</cp:coreProperties>
</file>